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C25955" w:rsidP="00BF4B5A">
      <w:pPr>
        <w:pStyle w:val="Haupttitel"/>
      </w:pPr>
      <w:r>
        <w:t>Beruf</w:t>
      </w:r>
      <w:r w:rsidR="00B36441">
        <w:t xml:space="preserve"> – Jobsuche </w:t>
      </w:r>
      <w:r w:rsidR="00A306A7">
        <w:t>in Kürze</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D744A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02D19DD2" wp14:editId="3EA0319E">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D744A6">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AC4087" w:rsidRDefault="000320CA" w:rsidP="000320CA">
            <w:pPr>
              <w:pStyle w:val="Hinweis"/>
            </w:pPr>
            <w:r w:rsidRPr="000320CA">
              <w:rPr>
                <w:rStyle w:val="Tipps"/>
              </w:rPr>
              <w:t>Hinweis für Lehrpersonen</w:t>
            </w:r>
            <w:r>
              <w:t xml:space="preserve"> </w:t>
            </w:r>
            <w:r>
              <w:br/>
              <w:t xml:space="preserve">Bevor Sie dieses Arbeitsblatt verteilen, stellen Sie sicher, dass die Jugendlichen schon wissen, in welchem beruflichen Bereich sie tätig sein möchten. Falls dazu noch Unklarheiten bestehen, laden wir Sie ein mit Jugendlichen die Fragen des Interessenkompasses zu beantworten, die man unter </w:t>
            </w:r>
            <w:hyperlink r:id="rId9" w:history="1">
              <w:r w:rsidRPr="00D65256">
                <w:rPr>
                  <w:rStyle w:val="Hyperlink"/>
                </w:rPr>
                <w:t>www.feel-ok.c</w:t>
              </w:r>
              <w:r w:rsidRPr="00D65256">
                <w:rPr>
                  <w:rStyle w:val="Hyperlink"/>
                </w:rPr>
                <w:t>h</w:t>
              </w:r>
              <w:r w:rsidRPr="00D65256">
                <w:rPr>
                  <w:rStyle w:val="Hyperlink"/>
                </w:rPr>
                <w:t>/beruf-kompass</w:t>
              </w:r>
            </w:hyperlink>
            <w:r>
              <w:t xml:space="preserve"> findet.</w:t>
            </w:r>
            <w:r w:rsidR="00600E35">
              <w:t xml:space="preserve"> </w:t>
            </w:r>
          </w:p>
          <w:p w:rsidR="00AC4087" w:rsidRDefault="00AC4087" w:rsidP="000320CA">
            <w:pPr>
              <w:pStyle w:val="Hinweis"/>
            </w:pPr>
          </w:p>
          <w:p w:rsidR="000320CA" w:rsidRDefault="00600E35" w:rsidP="000320CA">
            <w:pPr>
              <w:pStyle w:val="Hinweis"/>
            </w:pPr>
            <w:r>
              <w:t xml:space="preserve">Für die ersten drei Aufgaben benötigt man keine </w:t>
            </w:r>
            <w:r w:rsidR="00AC4087">
              <w:t>Internetverbindung</w:t>
            </w:r>
            <w:r>
              <w:t xml:space="preserve">. Die vierte Aufgabe kann </w:t>
            </w:r>
            <w:r w:rsidR="00AC4087">
              <w:t xml:space="preserve">z.B. </w:t>
            </w:r>
            <w:r>
              <w:t>in einem Computerraum</w:t>
            </w:r>
            <w:r w:rsidR="00AC4087">
              <w:t>, mit einem Tablet</w:t>
            </w:r>
            <w:r>
              <w:t xml:space="preserve"> oder zu Hause stattfinden.</w:t>
            </w:r>
          </w:p>
          <w:p w:rsidR="000320CA" w:rsidRDefault="000320CA" w:rsidP="000320CA">
            <w:pPr>
              <w:pStyle w:val="Hinweis"/>
            </w:pPr>
          </w:p>
          <w:p w:rsidR="00B36441" w:rsidRDefault="000320CA" w:rsidP="00B36441">
            <w:pPr>
              <w:pStyle w:val="Hinweis"/>
            </w:pPr>
            <w:r w:rsidRPr="000320CA">
              <w:rPr>
                <w:rStyle w:val="Tipps"/>
              </w:rPr>
              <w:t>Hinweis für Jugendliche</w:t>
            </w:r>
            <w:r>
              <w:br/>
            </w:r>
            <w:r w:rsidR="00E24343">
              <w:t xml:space="preserve">JOBSUCHE: DU KANNST! Weisst du aber auch wie? Mit diesem Arbeitsblatt gewinnst du </w:t>
            </w:r>
          </w:p>
          <w:p w:rsidR="00AD0EED" w:rsidRPr="00AD0EED" w:rsidRDefault="00E24343" w:rsidP="00AC4087">
            <w:pPr>
              <w:pStyle w:val="Hinweis"/>
              <w:rPr>
                <w:b/>
                <w:color w:val="9BBB59" w:themeColor="accent3"/>
              </w:rPr>
            </w:pPr>
            <w:r>
              <w:t xml:space="preserve">Erkenntnisse, die </w:t>
            </w:r>
            <w:r w:rsidR="00AC4087">
              <w:t>für</w:t>
            </w:r>
            <w:r>
              <w:t xml:space="preserve"> die Jobsuche </w:t>
            </w:r>
            <w:r w:rsidR="00AC4087">
              <w:t>nützlich sein</w:t>
            </w:r>
            <w:r>
              <w:t xml:space="preserve"> </w:t>
            </w:r>
            <w:r w:rsidR="00B36441">
              <w:t>könnten</w:t>
            </w:r>
            <w:r w:rsidR="00A306A7">
              <w:t>.</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D744A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229C5A50" wp14:editId="6341665C">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6682"/>
      </w:tblGrid>
      <w:tr w:rsidR="00A306A7" w:rsidTr="00AC4087">
        <w:tc>
          <w:tcPr>
            <w:tcW w:w="2518" w:type="dxa"/>
          </w:tcPr>
          <w:p w:rsidR="00887AB8" w:rsidRDefault="00600E35" w:rsidP="006D474D">
            <w:pPr>
              <w:pStyle w:val="Kategorie"/>
            </w:pPr>
            <w:r>
              <w:t>Offline</w:t>
            </w:r>
          </w:p>
        </w:tc>
        <w:tc>
          <w:tcPr>
            <w:tcW w:w="6770" w:type="dxa"/>
          </w:tcPr>
          <w:p w:rsidR="000320CA" w:rsidRPr="000320CA" w:rsidRDefault="00B7518F" w:rsidP="002F002C">
            <w:pPr>
              <w:pStyle w:val="AufzhlungderAufgaben"/>
              <w:rPr>
                <w:rStyle w:val="Tipps"/>
                <w:rFonts w:eastAsiaTheme="minorHAnsi" w:cstheme="minorBidi"/>
                <w:color w:val="auto"/>
              </w:rPr>
            </w:pPr>
            <w:r>
              <w:t>Wie gehst du vor, um eine (Lehr)stelle zu finden?</w:t>
            </w:r>
            <w:r w:rsidR="00C25955">
              <w:t xml:space="preserve"> </w:t>
            </w:r>
            <w:r>
              <w:br/>
            </w:r>
            <w:r>
              <w:rPr>
                <w:rStyle w:val="Tipps"/>
              </w:rPr>
              <w:t xml:space="preserve">Überlege dir </w:t>
            </w:r>
            <w:r w:rsidR="000320CA">
              <w:rPr>
                <w:rStyle w:val="Tipps"/>
              </w:rPr>
              <w:t>2</w:t>
            </w:r>
            <w:r>
              <w:rPr>
                <w:rStyle w:val="Tipps"/>
              </w:rPr>
              <w:t xml:space="preserve"> </w:t>
            </w:r>
            <w:r w:rsidR="006D474D">
              <w:rPr>
                <w:rStyle w:val="Tipps"/>
              </w:rPr>
              <w:t>Ideen</w:t>
            </w:r>
            <w:r>
              <w:rPr>
                <w:rStyle w:val="Tipps"/>
              </w:rPr>
              <w:t xml:space="preserve">, die du geplant oder durchgeführt hast, um eine Lehrstelle zu finden und notiere sie auf diesem Blatt. </w:t>
            </w:r>
            <w:r w:rsidR="00AC4087">
              <w:rPr>
                <w:rStyle w:val="Tipps"/>
              </w:rPr>
              <w:br/>
            </w:r>
            <w:r>
              <w:rPr>
                <w:rStyle w:val="Tipps"/>
              </w:rPr>
              <w:t>Für diese Aufgabe reservier</w:t>
            </w:r>
            <w:r w:rsidR="006D474D">
              <w:rPr>
                <w:rStyle w:val="Tipps"/>
              </w:rPr>
              <w:t>st du</w:t>
            </w:r>
            <w:r>
              <w:rPr>
                <w:rStyle w:val="Tipps"/>
              </w:rPr>
              <w:t xml:space="preserve"> </w:t>
            </w:r>
            <w:r w:rsidR="006D474D">
              <w:rPr>
                <w:rStyle w:val="Tipps"/>
              </w:rPr>
              <w:t>5</w:t>
            </w:r>
            <w:r>
              <w:rPr>
                <w:rStyle w:val="Tipps"/>
              </w:rPr>
              <w:t xml:space="preserve"> Minuten Zeit.</w:t>
            </w:r>
          </w:p>
          <w:p w:rsidR="00887AB8" w:rsidRPr="00A306A7" w:rsidRDefault="006D474D" w:rsidP="002F002C">
            <w:pPr>
              <w:pStyle w:val="AufzhlungderAufgaben"/>
              <w:rPr>
                <w:rStyle w:val="Tipps"/>
                <w:rFonts w:eastAsiaTheme="minorHAnsi" w:cstheme="minorBidi"/>
                <w:color w:val="auto"/>
              </w:rPr>
            </w:pPr>
            <w:r>
              <w:t xml:space="preserve">Wie geht deine Gruppe vor, um eine (Lehr)stelle zu finden? </w:t>
            </w:r>
            <w:r>
              <w:br/>
            </w:r>
            <w:r>
              <w:rPr>
                <w:rStyle w:val="Tipps"/>
              </w:rPr>
              <w:t>Deine Lehrperson bildet kleine Gruppen von 3-4 Personen. Ihr diskutiert eure Ideen</w:t>
            </w:r>
            <w:r w:rsidR="00A306A7">
              <w:rPr>
                <w:rStyle w:val="Tipps"/>
              </w:rPr>
              <w:t>,</w:t>
            </w:r>
            <w:r>
              <w:rPr>
                <w:rStyle w:val="Tipps"/>
              </w:rPr>
              <w:t xml:space="preserve"> um eine Lehrstelle zu finden. Die Ideen deiner Kameraden, die du besonders interessant findest, schreibst du auf diesem Blatt. </w:t>
            </w:r>
            <w:r w:rsidR="00AC4087">
              <w:rPr>
                <w:rStyle w:val="Tipps"/>
              </w:rPr>
              <w:br/>
            </w:r>
            <w:r>
              <w:rPr>
                <w:rStyle w:val="Tipps"/>
              </w:rPr>
              <w:t>Für diese Aufgabe reserviert ihr 15 Minuten Zeit.</w:t>
            </w:r>
          </w:p>
          <w:p w:rsidR="00AE3682" w:rsidRPr="00D2471C" w:rsidRDefault="00A306A7" w:rsidP="00600E35">
            <w:pPr>
              <w:pStyle w:val="AufzhlungderAufgaben"/>
            </w:pPr>
            <w:r>
              <w:t>Wie geht deine Schulklasse vor, um eine (Lehr)stelle zu finden?</w:t>
            </w:r>
            <w:r>
              <w:br/>
            </w:r>
            <w:r>
              <w:rPr>
                <w:rStyle w:val="Tipps"/>
              </w:rPr>
              <w:t xml:space="preserve">Nach der Gruppendiskussion wird jeder Schüler und jede Schülerin </w:t>
            </w:r>
            <w:r w:rsidR="00AC4087">
              <w:rPr>
                <w:rStyle w:val="Tipps"/>
              </w:rPr>
              <w:t xml:space="preserve">in der Klasse mindestens </w:t>
            </w:r>
            <w:r>
              <w:rPr>
                <w:rStyle w:val="Tipps"/>
              </w:rPr>
              <w:t>eine Idee bringen, die nützlich ist, um eine (Lehr)stelle zu finden. Die Ideen, die du gut findest, schreibst du auf diesem Blatt</w:t>
            </w:r>
            <w:r w:rsidR="0016321B">
              <w:rPr>
                <w:rStyle w:val="Tipps"/>
              </w:rPr>
              <w:t>.</w:t>
            </w:r>
            <w:r>
              <w:t xml:space="preserve">  </w:t>
            </w:r>
          </w:p>
        </w:tc>
      </w:tr>
      <w:tr w:rsidR="00887AB8" w:rsidTr="002F002C">
        <w:trPr>
          <w:trHeight w:val="324"/>
        </w:trPr>
        <w:tc>
          <w:tcPr>
            <w:tcW w:w="9288" w:type="dxa"/>
            <w:gridSpan w:val="2"/>
          </w:tcPr>
          <w:p w:rsidR="00887AB8" w:rsidRPr="00887AB8" w:rsidRDefault="00887AB8" w:rsidP="002F002C">
            <w:pPr>
              <w:rPr>
                <w:sz w:val="12"/>
              </w:rPr>
            </w:pPr>
            <w:r>
              <w:rPr>
                <w:noProof/>
                <w:lang w:eastAsia="de-CH"/>
              </w:rPr>
              <mc:AlternateContent>
                <mc:Choice Requires="wps">
                  <w:drawing>
                    <wp:inline distT="0" distB="0" distL="0" distR="0" wp14:anchorId="741FF381" wp14:editId="08CD9A59">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00E35" w:rsidTr="00AC4087">
        <w:trPr>
          <w:trHeight w:val="324"/>
        </w:trPr>
        <w:tc>
          <w:tcPr>
            <w:tcW w:w="2518" w:type="dxa"/>
          </w:tcPr>
          <w:p w:rsidR="00600E35" w:rsidRDefault="00600E35" w:rsidP="00600E35">
            <w:pPr>
              <w:pStyle w:val="Kategorie"/>
            </w:pPr>
            <w:r>
              <w:t>Online</w:t>
            </w:r>
          </w:p>
        </w:tc>
        <w:tc>
          <w:tcPr>
            <w:tcW w:w="6770" w:type="dxa"/>
          </w:tcPr>
          <w:p w:rsidR="00600E35" w:rsidRPr="00D2471C" w:rsidRDefault="00600E35" w:rsidP="00C80340">
            <w:pPr>
              <w:pStyle w:val="AufzhlungderAufgaben"/>
            </w:pPr>
            <w:r>
              <w:t xml:space="preserve">Welche </w:t>
            </w:r>
            <w:r w:rsidR="00AC4087">
              <w:t xml:space="preserve">nützliche </w:t>
            </w:r>
            <w:r>
              <w:t xml:space="preserve">Tipps </w:t>
            </w:r>
            <w:r w:rsidR="0016321B">
              <w:t>gibt dir</w:t>
            </w:r>
            <w:r>
              <w:t xml:space="preserve"> feel-ok.ch</w:t>
            </w:r>
            <w:r w:rsidR="00AC4087">
              <w:t>,</w:t>
            </w:r>
            <w:r>
              <w:t xml:space="preserve"> um eine (Lehr)stelle zu finden?</w:t>
            </w:r>
            <w:r>
              <w:br/>
            </w:r>
            <w:r w:rsidRPr="00A306A7">
              <w:rPr>
                <w:rStyle w:val="Tipps"/>
              </w:rPr>
              <w:t>Anschliessend</w:t>
            </w:r>
            <w:r>
              <w:rPr>
                <w:rStyle w:val="Tipps"/>
              </w:rPr>
              <w:t xml:space="preserve"> lies du noch</w:t>
            </w:r>
            <w:r w:rsidRPr="00A306A7">
              <w:rPr>
                <w:rStyle w:val="Tipps"/>
              </w:rPr>
              <w:t xml:space="preserve"> die Tipps </w:t>
            </w:r>
            <w:r w:rsidR="00646737" w:rsidRPr="00A306A7">
              <w:rPr>
                <w:rStyle w:val="Tipps"/>
              </w:rPr>
              <w:t xml:space="preserve">auf </w:t>
            </w:r>
            <w:r w:rsidR="00C80340">
              <w:t xml:space="preserve"> </w:t>
            </w:r>
            <w:r w:rsidR="00C80340">
              <w:br/>
            </w:r>
            <w:hyperlink r:id="rId10" w:history="1">
              <w:r w:rsidR="00C80340" w:rsidRPr="00D65256">
                <w:rPr>
                  <w:rStyle w:val="Hyperlink"/>
                </w:rPr>
                <w:t>www.feel-ok.ch/</w:t>
              </w:r>
              <w:bookmarkStart w:id="0" w:name="_GoBack"/>
              <w:bookmarkEnd w:id="0"/>
              <w:r w:rsidR="00C80340" w:rsidRPr="00D65256">
                <w:rPr>
                  <w:rStyle w:val="Hyperlink"/>
                </w:rPr>
                <w:t>b</w:t>
              </w:r>
              <w:r w:rsidR="00C80340" w:rsidRPr="00D65256">
                <w:rPr>
                  <w:rStyle w:val="Hyperlink"/>
                </w:rPr>
                <w:t>eruf-jobsuche</w:t>
              </w:r>
            </w:hyperlink>
            <w:r w:rsidR="00C80340" w:rsidRPr="00C80340">
              <w:rPr>
                <w:rStyle w:val="LinksNavigationstitelZchn"/>
              </w:rPr>
              <w:t xml:space="preserve"> </w:t>
            </w:r>
            <w:r w:rsidR="00C80340">
              <w:rPr>
                <w:rStyle w:val="KopfzeileZchn"/>
              </w:rPr>
              <w:br/>
            </w:r>
            <w:r w:rsidRPr="00A306A7">
              <w:rPr>
                <w:rStyle w:val="Tipps"/>
              </w:rPr>
              <w:t>um eine (Lehr)stelle zu finden</w:t>
            </w:r>
            <w:r>
              <w:rPr>
                <w:rStyle w:val="Tipps"/>
              </w:rPr>
              <w:t xml:space="preserve"> und </w:t>
            </w:r>
            <w:r w:rsidR="00AC4087">
              <w:rPr>
                <w:rStyle w:val="Tipps"/>
              </w:rPr>
              <w:t xml:space="preserve">du </w:t>
            </w:r>
            <w:r>
              <w:rPr>
                <w:rStyle w:val="Tipps"/>
              </w:rPr>
              <w:t>notierst</w:t>
            </w:r>
            <w:r w:rsidRPr="00A306A7">
              <w:rPr>
                <w:rStyle w:val="Tipps"/>
              </w:rPr>
              <w:t xml:space="preserve"> </w:t>
            </w:r>
            <w:r w:rsidR="00AC4087">
              <w:rPr>
                <w:rStyle w:val="Tipps"/>
              </w:rPr>
              <w:t>die</w:t>
            </w:r>
            <w:r w:rsidRPr="00A306A7">
              <w:rPr>
                <w:rStyle w:val="Tipps"/>
              </w:rPr>
              <w:t xml:space="preserve"> Ideen</w:t>
            </w:r>
            <w:r w:rsidR="00AC4087">
              <w:rPr>
                <w:rStyle w:val="Tipps"/>
              </w:rPr>
              <w:t>, die deiner Meinung nach</w:t>
            </w:r>
            <w:r w:rsidRPr="00A306A7">
              <w:rPr>
                <w:rStyle w:val="Tipps"/>
              </w:rPr>
              <w:t xml:space="preserve"> </w:t>
            </w:r>
            <w:r w:rsidR="00AC4087">
              <w:rPr>
                <w:rStyle w:val="Tipps"/>
              </w:rPr>
              <w:t>nützlich sind</w:t>
            </w:r>
            <w:r w:rsidRPr="00A306A7">
              <w:rPr>
                <w:rStyle w:val="Tipps"/>
              </w:rPr>
              <w:t>.</w:t>
            </w:r>
            <w:r w:rsidR="00AC4087">
              <w:rPr>
                <w:rStyle w:val="Tipps"/>
              </w:rPr>
              <w:t xml:space="preserve"> Deine</w:t>
            </w:r>
            <w:r w:rsidR="00646737">
              <w:rPr>
                <w:rStyle w:val="Tipps"/>
              </w:rPr>
              <w:t>n</w:t>
            </w:r>
            <w:r w:rsidR="00AC4087">
              <w:rPr>
                <w:rStyle w:val="Tipps"/>
              </w:rPr>
              <w:t xml:space="preserve"> Notizzettel legst du </w:t>
            </w:r>
            <w:r w:rsidR="00646737">
              <w:rPr>
                <w:rStyle w:val="Tipps"/>
              </w:rPr>
              <w:t xml:space="preserve">am Ende der Arbeit </w:t>
            </w:r>
            <w:r w:rsidR="00AC4087">
              <w:rPr>
                <w:rStyle w:val="Tipps"/>
              </w:rPr>
              <w:t xml:space="preserve">in einen Bewerbungsordner ein. Wenn die (Lehr)stellensuche aktuell wird, weisst du schon, welche Ideen du umsetzen wirst. </w:t>
            </w:r>
          </w:p>
        </w:tc>
      </w:tr>
      <w:tr w:rsidR="00600E35" w:rsidTr="00F30200">
        <w:trPr>
          <w:trHeight w:val="324"/>
        </w:trPr>
        <w:tc>
          <w:tcPr>
            <w:tcW w:w="9288" w:type="dxa"/>
            <w:gridSpan w:val="2"/>
          </w:tcPr>
          <w:p w:rsidR="00600E35" w:rsidRDefault="00600E35" w:rsidP="002F002C">
            <w:pPr>
              <w:rPr>
                <w:noProof/>
                <w:lang w:eastAsia="de-CH"/>
              </w:rPr>
            </w:pPr>
            <w:r>
              <w:rPr>
                <w:noProof/>
                <w:lang w:eastAsia="de-CH"/>
              </w:rPr>
              <mc:AlternateContent>
                <mc:Choice Requires="wps">
                  <w:drawing>
                    <wp:inline distT="0" distB="0" distL="0" distR="0" wp14:anchorId="70DA9D6F" wp14:editId="0DD6AA55">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09799A" w:rsidRPr="006E1B2C" w:rsidRDefault="0009799A" w:rsidP="002F002C"/>
    <w:sectPr w:rsidR="0009799A" w:rsidRPr="006E1B2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51" w:rsidRDefault="003F4351" w:rsidP="006C5BCF">
      <w:pPr>
        <w:spacing w:after="0" w:line="240" w:lineRule="auto"/>
      </w:pPr>
      <w:r>
        <w:separator/>
      </w:r>
    </w:p>
  </w:endnote>
  <w:endnote w:type="continuationSeparator" w:id="0">
    <w:p w:rsidR="003F4351" w:rsidRDefault="003F4351"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9A" w:rsidRDefault="0009799A">
    <w:pPr>
      <w:pStyle w:val="Fuzeile"/>
      <w:jc w:val="right"/>
    </w:pPr>
    <w:r>
      <w:rPr>
        <w:noProof/>
        <w:lang w:eastAsia="de-CH"/>
      </w:rPr>
      <mc:AlternateContent>
        <mc:Choice Requires="wps">
          <w:drawing>
            <wp:inline distT="0" distB="0" distL="0" distR="0" wp14:anchorId="08BBF739" wp14:editId="2E080360">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09799A" w:rsidTr="0009799A">
      <w:tc>
        <w:tcPr>
          <w:tcW w:w="7540" w:type="dxa"/>
        </w:tcPr>
        <w:p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D65256" w:rsidRPr="00D65256">
                <w:rPr>
                  <w:rStyle w:val="ZahlderSeiteZchn"/>
                  <w:noProof/>
                  <w:lang w:val="de-DE"/>
                </w:rPr>
                <w:t>1</w:t>
              </w:r>
              <w:r w:rsidRPr="00C60C1F">
                <w:rPr>
                  <w:rStyle w:val="ZahlderSeiteZchn"/>
                </w:rPr>
                <w:fldChar w:fldCharType="end"/>
              </w:r>
            </w:p>
          </w:sdtContent>
        </w:sdt>
      </w:tc>
    </w:tr>
  </w:tbl>
  <w:p w:rsidR="0009799A" w:rsidRDefault="0009799A"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51" w:rsidRDefault="003F4351" w:rsidP="006C5BCF">
      <w:pPr>
        <w:spacing w:after="0" w:line="240" w:lineRule="auto"/>
      </w:pPr>
      <w:r>
        <w:separator/>
      </w:r>
    </w:p>
  </w:footnote>
  <w:footnote w:type="continuationSeparator" w:id="0">
    <w:p w:rsidR="003F4351" w:rsidRDefault="003F4351"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C5BCF" w:rsidTr="006C5BCF">
      <w:tc>
        <w:tcPr>
          <w:tcW w:w="4694" w:type="dxa"/>
        </w:tcPr>
        <w:p w:rsidR="006C5BCF" w:rsidRDefault="00C25955">
          <w:pPr>
            <w:pStyle w:val="Kopfzeile"/>
          </w:pPr>
          <w:r>
            <w:rPr>
              <w:noProof/>
              <w:lang w:eastAsia="de-CH"/>
            </w:rPr>
            <w:drawing>
              <wp:inline distT="0" distB="0" distL="0" distR="0" wp14:anchorId="2CAFD995" wp14:editId="713AFA20">
                <wp:extent cx="423949" cy="39901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arbeit-15.tif"/>
                        <pic:cNvPicPr/>
                      </pic:nvPicPr>
                      <pic:blipFill>
                        <a:blip r:embed="rId1">
                          <a:extLst>
                            <a:ext uri="{28A0092B-C50C-407E-A947-70E740481C1C}">
                              <a14:useLocalDpi xmlns:a14="http://schemas.microsoft.com/office/drawing/2010/main" val="0"/>
                            </a:ext>
                          </a:extLst>
                        </a:blip>
                        <a:stretch>
                          <a:fillRect/>
                        </a:stretch>
                      </pic:blipFill>
                      <pic:spPr>
                        <a:xfrm>
                          <a:off x="0" y="0"/>
                          <a:ext cx="423949" cy="399011"/>
                        </a:xfrm>
                        <a:prstGeom prst="rect">
                          <a:avLst/>
                        </a:prstGeom>
                      </pic:spPr>
                    </pic:pic>
                  </a:graphicData>
                </a:graphic>
              </wp:inline>
            </w:drawing>
          </w:r>
        </w:p>
      </w:tc>
      <w:tc>
        <w:tcPr>
          <w:tcW w:w="4716" w:type="dxa"/>
        </w:tcPr>
        <w:p w:rsidR="006C5BCF" w:rsidRDefault="000320CA" w:rsidP="006C5BCF">
          <w:pPr>
            <w:pStyle w:val="Kopfzeile"/>
            <w:tabs>
              <w:tab w:val="clear" w:pos="4536"/>
            </w:tabs>
            <w:jc w:val="right"/>
          </w:pPr>
          <w:r>
            <w:rPr>
              <w:noProof/>
              <w:lang w:eastAsia="de-CH"/>
            </w:rPr>
            <w:drawing>
              <wp:anchor distT="0" distB="0" distL="114300" distR="114300" simplePos="0" relativeHeight="251658240" behindDoc="0" locked="0" layoutInCell="1" allowOverlap="1" wp14:anchorId="0764ABE8" wp14:editId="3C238FA4">
                <wp:simplePos x="0" y="0"/>
                <wp:positionH relativeFrom="column">
                  <wp:posOffset>990530</wp:posOffset>
                </wp:positionH>
                <wp:positionV relativeFrom="page">
                  <wp:posOffset>-307</wp:posOffset>
                </wp:positionV>
                <wp:extent cx="437292" cy="457630"/>
                <wp:effectExtent l="0" t="0" r="1270" b="0"/>
                <wp:wrapNone/>
                <wp:docPr id="5" name="Grafik 5" descr="http://www.beratungsdienste-aargau.ch/fileadmin/user_upload/Files/Dokumente/Dateien__Das_sind_wir/ask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atungsdienste-aargau.ch/fileadmin/user_upload/Files/Dokumente/Dateien__Das_sind_wir/ask_farbi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2128" cy="4626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BCF">
            <w:rPr>
              <w:noProof/>
              <w:lang w:eastAsia="de-CH"/>
            </w:rPr>
            <w:drawing>
              <wp:inline distT="0" distB="0" distL="0" distR="0" wp14:anchorId="12DF6788" wp14:editId="1F939072">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6C5BCF" w:rsidRPr="006C5BCF" w:rsidRDefault="006C5BCF" w:rsidP="006C5BCF">
    <w:pPr>
      <w:pStyle w:val="Kopfzeile"/>
      <w:jc w:val="center"/>
      <w:rPr>
        <w:sz w:val="10"/>
      </w:rPr>
    </w:pPr>
    <w:r>
      <w:rPr>
        <w:noProof/>
        <w:lang w:eastAsia="de-CH"/>
      </w:rPr>
      <mc:AlternateContent>
        <mc:Choice Requires="wps">
          <w:drawing>
            <wp:inline distT="0" distB="0" distL="0" distR="0" wp14:anchorId="7B191630" wp14:editId="0C753929">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B4044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7B6FE1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A0A129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9B6D9B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9DC651A"/>
    <w:lvl w:ilvl="0">
      <w:start w:val="1"/>
      <w:numFmt w:val="bullet"/>
      <w:lvlText w:val=""/>
      <w:lvlJc w:val="left"/>
      <w:pPr>
        <w:tabs>
          <w:tab w:val="num" w:pos="360"/>
        </w:tabs>
        <w:ind w:left="360" w:hanging="360"/>
      </w:pPr>
      <w:rPr>
        <w:rFonts w:ascii="Symbol" w:hAnsi="Symbol" w:hint="default"/>
      </w:rPr>
    </w:lvl>
  </w:abstractNum>
  <w:abstractNum w:abstractNumId="5">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6">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7"/>
  </w:num>
  <w:num w:numId="2">
    <w:abstractNumId w:val="5"/>
  </w:num>
  <w:num w:numId="3">
    <w:abstractNumId w:val="8"/>
  </w:num>
  <w:num w:numId="4">
    <w:abstractNumId w:val="6"/>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320CA"/>
    <w:rsid w:val="000436DD"/>
    <w:rsid w:val="000455AA"/>
    <w:rsid w:val="00095E00"/>
    <w:rsid w:val="0009799A"/>
    <w:rsid w:val="000A7DD1"/>
    <w:rsid w:val="000E6BB1"/>
    <w:rsid w:val="00126BD5"/>
    <w:rsid w:val="001526AF"/>
    <w:rsid w:val="0016321B"/>
    <w:rsid w:val="001C2909"/>
    <w:rsid w:val="002F002C"/>
    <w:rsid w:val="003257F3"/>
    <w:rsid w:val="003701AB"/>
    <w:rsid w:val="003F4351"/>
    <w:rsid w:val="004245A1"/>
    <w:rsid w:val="004F3FDC"/>
    <w:rsid w:val="004F7F38"/>
    <w:rsid w:val="00505380"/>
    <w:rsid w:val="00526E18"/>
    <w:rsid w:val="00540674"/>
    <w:rsid w:val="005A0CE5"/>
    <w:rsid w:val="005E4B8B"/>
    <w:rsid w:val="00600E35"/>
    <w:rsid w:val="00646737"/>
    <w:rsid w:val="006C5BCF"/>
    <w:rsid w:val="006D474D"/>
    <w:rsid w:val="006E1B2C"/>
    <w:rsid w:val="0088109F"/>
    <w:rsid w:val="00887AB8"/>
    <w:rsid w:val="008B2AF4"/>
    <w:rsid w:val="009622FA"/>
    <w:rsid w:val="00994CF5"/>
    <w:rsid w:val="009D7D9A"/>
    <w:rsid w:val="00A306A7"/>
    <w:rsid w:val="00A41AAF"/>
    <w:rsid w:val="00A43F3B"/>
    <w:rsid w:val="00AA4A5B"/>
    <w:rsid w:val="00AC4087"/>
    <w:rsid w:val="00AD0EED"/>
    <w:rsid w:val="00AE0A64"/>
    <w:rsid w:val="00AE1682"/>
    <w:rsid w:val="00AE3682"/>
    <w:rsid w:val="00B36441"/>
    <w:rsid w:val="00B7518F"/>
    <w:rsid w:val="00B97580"/>
    <w:rsid w:val="00BD47E2"/>
    <w:rsid w:val="00BF4B5A"/>
    <w:rsid w:val="00C25955"/>
    <w:rsid w:val="00C60C1F"/>
    <w:rsid w:val="00C769C2"/>
    <w:rsid w:val="00C80340"/>
    <w:rsid w:val="00D2471C"/>
    <w:rsid w:val="00D65256"/>
    <w:rsid w:val="00D70DB7"/>
    <w:rsid w:val="00DC169F"/>
    <w:rsid w:val="00DE34F7"/>
    <w:rsid w:val="00E24343"/>
    <w:rsid w:val="00E767B6"/>
    <w:rsid w:val="00EA0853"/>
    <w:rsid w:val="00EC04CE"/>
    <w:rsid w:val="00F40F6A"/>
    <w:rsid w:val="00FE00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256"/>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306A7"/>
    <w:pPr>
      <w:spacing w:line="240" w:lineRule="auto"/>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306A7"/>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D65256"/>
    <w:rPr>
      <w:rFonts w:eastAsia="Trebuchet MS" w:cs="Times New Roman"/>
      <w:b/>
      <w:i/>
      <w:color w:val="FF7523"/>
    </w:rPr>
  </w:style>
  <w:style w:type="character" w:styleId="BesuchterHyperlink">
    <w:name w:val="FollowedHyperlink"/>
    <w:basedOn w:val="LinksNavigationstitelZchn"/>
    <w:uiPriority w:val="99"/>
    <w:unhideWhenUsed/>
    <w:rsid w:val="00D65256"/>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256"/>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306A7"/>
    <w:pPr>
      <w:spacing w:line="240" w:lineRule="auto"/>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306A7"/>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D65256"/>
    <w:rPr>
      <w:rFonts w:eastAsia="Trebuchet MS" w:cs="Times New Roman"/>
      <w:b/>
      <w:i/>
      <w:color w:val="FF7523"/>
    </w:rPr>
  </w:style>
  <w:style w:type="character" w:styleId="BesuchterHyperlink">
    <w:name w:val="FollowedHyperlink"/>
    <w:basedOn w:val="LinksNavigationstitelZchn"/>
    <w:uiPriority w:val="99"/>
    <w:unhideWhenUsed/>
    <w:rsid w:val="00D65256"/>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eel-ok.ch/beruf-jobsuche" TargetMode="External"/><Relationship Id="rId4" Type="http://schemas.microsoft.com/office/2007/relationships/stylesWithEffects" Target="stylesWithEffects.xml"/><Relationship Id="rId9" Type="http://schemas.openxmlformats.org/officeDocument/2006/relationships/hyperlink" Target="http://www.feel-ok.ch/beruf-kompa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CAC1-8746-4322-8EF0-DE200D82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cp:lastModifiedBy>
  <cp:revision>17</cp:revision>
  <cp:lastPrinted>2012-07-30T12:47:00Z</cp:lastPrinted>
  <dcterms:created xsi:type="dcterms:W3CDTF">2012-07-30T12:31:00Z</dcterms:created>
  <dcterms:modified xsi:type="dcterms:W3CDTF">2015-01-30T14:28:00Z</dcterms:modified>
</cp:coreProperties>
</file>